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E5" w:rsidRPr="00F62CE5" w:rsidRDefault="00F62CE5" w:rsidP="00F62CE5">
      <w:pPr>
        <w:shd w:val="clear" w:color="auto" w:fill="FFFFFF" w:themeFill="background1"/>
        <w:spacing w:after="240"/>
        <w:ind w:firstLine="0"/>
        <w:jc w:val="lef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F62CE5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 xml:space="preserve">Информация о сроках и местах подачи заявлений на прохождение ГИА 2019 года, местах регистрации на сдачу </w:t>
      </w:r>
      <w:bookmarkStart w:id="0" w:name="_GoBack"/>
      <w:bookmarkEnd w:id="0"/>
      <w:r w:rsidRPr="00F62CE5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ЕГЭ 2019 года</w:t>
      </w:r>
    </w:p>
    <w:p w:rsidR="00F62CE5" w:rsidRPr="00F62CE5" w:rsidRDefault="00F62CE5" w:rsidP="00F62CE5">
      <w:pPr>
        <w:shd w:val="clear" w:color="auto" w:fill="FFFFFF" w:themeFill="background1"/>
        <w:spacing w:line="270" w:lineRule="atLeast"/>
        <w:ind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</w:t>
      </w:r>
      <w:r w:rsidRPr="00F62CE5">
        <w:rPr>
          <w:rFonts w:eastAsia="Times New Roman" w:cs="Times New Roman"/>
          <w:color w:val="000000"/>
          <w:szCs w:val="28"/>
          <w:lang w:eastAsia="ru-RU"/>
        </w:rPr>
        <w:t>Заявления об участии в ГИА подаются до 1 февраля включительно:</w:t>
      </w:r>
      <w:r w:rsidRPr="00F62CE5">
        <w:rPr>
          <w:rFonts w:eastAsia="Times New Roman" w:cs="Times New Roman"/>
          <w:color w:val="000000"/>
          <w:szCs w:val="28"/>
          <w:lang w:eastAsia="ru-RU"/>
        </w:rPr>
        <w:br/>
        <w:t>- обучающимися – в образовательные организации, в которых обучающиеся осваивают образовательные программы среднего общего образования;</w:t>
      </w:r>
      <w:r w:rsidRPr="00F62CE5">
        <w:rPr>
          <w:rFonts w:eastAsia="Times New Roman" w:cs="Times New Roman"/>
          <w:color w:val="000000"/>
          <w:szCs w:val="28"/>
          <w:lang w:eastAsia="ru-RU"/>
        </w:rPr>
        <w:br/>
        <w:t>- экстернами – в образовательные организации по выбору экстернов.</w:t>
      </w:r>
    </w:p>
    <w:p w:rsidR="00F62CE5" w:rsidRPr="00F62CE5" w:rsidRDefault="00F62CE5" w:rsidP="00F62CE5">
      <w:pPr>
        <w:shd w:val="clear" w:color="auto" w:fill="FFFFFF" w:themeFill="background1"/>
        <w:spacing w:line="270" w:lineRule="atLeast"/>
        <w:ind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62CE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Для участия в ЕГЭ выпускники прошлых лет, обучающиеся СПО, а также обучающиеся, получающие среднее общее образование в иностранных образовательных организациях, подают до 1 февраля включительно заявления с указанием выбранных учебных предметов и сроков участия в ЕГЭ в отдел обра</w:t>
      </w:r>
      <w:r w:rsidRPr="00F62CE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зования </w:t>
      </w:r>
      <w:proofErr w:type="spellStart"/>
      <w:r w:rsidRPr="00F62CE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Кушнаренковского</w:t>
      </w:r>
      <w:proofErr w:type="spellEnd"/>
      <w:r w:rsidRPr="00F62CE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62CE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района  </w:t>
      </w:r>
      <w:r w:rsidRPr="00F62CE5">
        <w:rPr>
          <w:rFonts w:cs="Times New Roman"/>
          <w:color w:val="333333"/>
          <w:szCs w:val="28"/>
          <w:shd w:val="clear" w:color="auto" w:fill="FFFFFF"/>
        </w:rPr>
        <w:t>Почтовый</w:t>
      </w:r>
      <w:proofErr w:type="gramEnd"/>
      <w:r w:rsidRPr="00F62CE5">
        <w:rPr>
          <w:rFonts w:cs="Times New Roman"/>
          <w:color w:val="333333"/>
          <w:szCs w:val="28"/>
          <w:shd w:val="clear" w:color="auto" w:fill="FFFFFF"/>
        </w:rPr>
        <w:t> </w:t>
      </w:r>
      <w:r w:rsidRPr="00F62CE5">
        <w:rPr>
          <w:rFonts w:cs="Times New Roman"/>
          <w:b/>
          <w:bCs/>
          <w:color w:val="333333"/>
          <w:szCs w:val="28"/>
          <w:shd w:val="clear" w:color="auto" w:fill="FFFFFF"/>
        </w:rPr>
        <w:t>адрес</w:t>
      </w:r>
      <w:r w:rsidRPr="00F62CE5">
        <w:rPr>
          <w:rFonts w:cs="Times New Roman"/>
          <w:color w:val="333333"/>
          <w:szCs w:val="28"/>
          <w:shd w:val="clear" w:color="auto" w:fill="FFFFFF"/>
        </w:rPr>
        <w:t>: 452230, РБ, с. Кушнаренково, ул. Октябрьская, д. 43. тел. (приемная) (34780) 5-72-31. E-</w:t>
      </w:r>
      <w:proofErr w:type="spellStart"/>
      <w:r w:rsidRPr="00F62CE5">
        <w:rPr>
          <w:rFonts w:cs="Times New Roman"/>
          <w:color w:val="333333"/>
          <w:szCs w:val="28"/>
          <w:shd w:val="clear" w:color="auto" w:fill="FFFFFF"/>
        </w:rPr>
        <w:t>mail</w:t>
      </w:r>
      <w:proofErr w:type="spellEnd"/>
      <w:r w:rsidRPr="00F62CE5">
        <w:rPr>
          <w:rFonts w:cs="Times New Roman"/>
          <w:color w:val="333333"/>
          <w:szCs w:val="28"/>
          <w:shd w:val="clear" w:color="auto" w:fill="FFFFFF"/>
        </w:rPr>
        <w:t>: rookush@yandex.ru. </w:t>
      </w:r>
    </w:p>
    <w:p w:rsidR="00F62CE5" w:rsidRPr="00F62CE5" w:rsidRDefault="00F62CE5" w:rsidP="00F62CE5">
      <w:pPr>
        <w:shd w:val="clear" w:color="auto" w:fill="FFFFFF" w:themeFill="background1"/>
        <w:spacing w:line="270" w:lineRule="atLeast"/>
        <w:ind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62CE5">
        <w:rPr>
          <w:rFonts w:eastAsia="Times New Roman" w:cs="Times New Roman"/>
          <w:color w:val="000000"/>
          <w:szCs w:val="28"/>
          <w:lang w:eastAsia="ru-RU"/>
        </w:rPr>
        <w:t>ЕГЭ/ГВЭ можно сдать по русскому языку, математике (профильный уровень</w:t>
      </w:r>
      <w:proofErr w:type="gramStart"/>
      <w:r w:rsidRPr="00F62CE5">
        <w:rPr>
          <w:rFonts w:eastAsia="Times New Roman" w:cs="Times New Roman"/>
          <w:color w:val="000000"/>
          <w:szCs w:val="28"/>
          <w:lang w:eastAsia="ru-RU"/>
        </w:rPr>
        <w:t>),математике</w:t>
      </w:r>
      <w:proofErr w:type="gramEnd"/>
      <w:r w:rsidRPr="00F62CE5">
        <w:rPr>
          <w:rFonts w:eastAsia="Times New Roman" w:cs="Times New Roman"/>
          <w:color w:val="000000"/>
          <w:szCs w:val="28"/>
          <w:lang w:eastAsia="ru-RU"/>
        </w:rPr>
        <w:t xml:space="preserve"> (базовый уровень), литературе, физике, химии, биологии, географии, истории, обществознанию, иностранным языкам (английскому, немецкому, французскому и испанскому), информатике и информационно- коммуникационным технологиям (ИКТ). Выпускники прошлых лет на участие в ЕГЭ по математике базового уровня не регистрируются.</w:t>
      </w:r>
    </w:p>
    <w:p w:rsidR="00F62CE5" w:rsidRPr="00F62CE5" w:rsidRDefault="00F62CE5" w:rsidP="00F62CE5">
      <w:pPr>
        <w:shd w:val="clear" w:color="auto" w:fill="FFFFFF" w:themeFill="background1"/>
        <w:spacing w:line="270" w:lineRule="atLeast"/>
        <w:ind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62CE5">
        <w:rPr>
          <w:rFonts w:eastAsia="Times New Roman" w:cs="Times New Roman"/>
          <w:color w:val="000000"/>
          <w:szCs w:val="28"/>
          <w:lang w:eastAsia="ru-RU"/>
        </w:rPr>
        <w:t>Заявления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оформленной в установленном порядке доверенности.</w:t>
      </w:r>
    </w:p>
    <w:p w:rsidR="00F62CE5" w:rsidRPr="00F62CE5" w:rsidRDefault="00F62CE5" w:rsidP="00F62CE5">
      <w:pPr>
        <w:shd w:val="clear" w:color="auto" w:fill="FFFFFF" w:themeFill="background1"/>
        <w:spacing w:line="270" w:lineRule="atLeast"/>
        <w:ind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62CE5">
        <w:rPr>
          <w:rFonts w:eastAsia="Times New Roman" w:cs="Times New Roman"/>
          <w:color w:val="000000"/>
          <w:szCs w:val="28"/>
          <w:lang w:eastAsia="ru-RU"/>
        </w:rPr>
        <w:t>Выпускники прошлых лет при подаче заявления предъявляют оригиналы документов об образовании (при необходимости с переводом с иностранного языка, заверенным нотариально).</w:t>
      </w:r>
    </w:p>
    <w:p w:rsidR="00F62CE5" w:rsidRPr="00F62CE5" w:rsidRDefault="00F62CE5" w:rsidP="00F62CE5">
      <w:pPr>
        <w:shd w:val="clear" w:color="auto" w:fill="FFFFFF" w:themeFill="background1"/>
        <w:spacing w:line="270" w:lineRule="atLeast"/>
        <w:ind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62CE5">
        <w:rPr>
          <w:rFonts w:eastAsia="Times New Roman" w:cs="Times New Roman"/>
          <w:color w:val="000000"/>
          <w:szCs w:val="28"/>
          <w:lang w:eastAsia="ru-RU"/>
        </w:rPr>
        <w:t>Обучающиеся СПО, а также обучающиеся, получающие среднее общее образование в иностранных образовательных организациях, при подаче заявления предоставляют справку из образовательной организации (СПО или иностранной образовательной организации) по месту обучения, подтверждающую, что в настоящее время обучающийся осваивает образовательные программы среднего общего образования, с указанием нормативного срока освоения образовательных программ и планируемого срока получения документа об образовании и (или) квалификации.</w:t>
      </w:r>
    </w:p>
    <w:p w:rsidR="00F62CE5" w:rsidRPr="00F62CE5" w:rsidRDefault="00F62CE5" w:rsidP="00F62CE5">
      <w:pPr>
        <w:shd w:val="clear" w:color="auto" w:fill="FFFFFF" w:themeFill="background1"/>
        <w:spacing w:line="270" w:lineRule="atLeast"/>
        <w:ind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62CE5">
        <w:rPr>
          <w:rFonts w:eastAsia="Times New Roman" w:cs="Times New Roman"/>
          <w:color w:val="000000"/>
          <w:szCs w:val="28"/>
          <w:lang w:eastAsia="ru-RU"/>
        </w:rPr>
        <w:t xml:space="preserve">Участники ГИА с ограниченными возможностями здоровья при подаче заявления предъявляют копию рекомендаций психолого-медико-педагогической комиссии, а участники ГИА - 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</w:t>
      </w:r>
      <w:r w:rsidRPr="00F62CE5">
        <w:rPr>
          <w:rFonts w:eastAsia="Times New Roman" w:cs="Times New Roman"/>
          <w:color w:val="000000"/>
          <w:szCs w:val="28"/>
          <w:lang w:eastAsia="ru-RU"/>
        </w:rPr>
        <w:lastRenderedPageBreak/>
        <w:t>учреждением медико-социальной экспертизы, а также копию рекомендаций ПМПК в случаях, предусмотренных п.53 Порядка проведения государственной итоговой аттестации по образовательным программам среднего общего образования (</w:t>
      </w:r>
      <w:proofErr w:type="spellStart"/>
      <w:r w:rsidRPr="00F62CE5">
        <w:rPr>
          <w:rFonts w:eastAsia="Times New Roman" w:cs="Times New Roman"/>
          <w:color w:val="000000"/>
          <w:szCs w:val="28"/>
          <w:lang w:eastAsia="ru-RU"/>
        </w:rPr>
        <w:t>утв.Приказом</w:t>
      </w:r>
      <w:proofErr w:type="spellEnd"/>
      <w:r w:rsidRPr="00F62CE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F62CE5">
        <w:rPr>
          <w:rFonts w:eastAsia="Times New Roman" w:cs="Times New Roman"/>
          <w:color w:val="000000"/>
          <w:szCs w:val="28"/>
          <w:lang w:eastAsia="ru-RU"/>
        </w:rPr>
        <w:t>Минпросвещения</w:t>
      </w:r>
      <w:proofErr w:type="spellEnd"/>
      <w:r w:rsidRPr="00F62CE5">
        <w:rPr>
          <w:rFonts w:eastAsia="Times New Roman" w:cs="Times New Roman"/>
          <w:color w:val="000000"/>
          <w:szCs w:val="28"/>
          <w:lang w:eastAsia="ru-RU"/>
        </w:rPr>
        <w:t xml:space="preserve"> России и </w:t>
      </w:r>
      <w:proofErr w:type="spellStart"/>
      <w:r w:rsidRPr="00F62CE5">
        <w:rPr>
          <w:rFonts w:eastAsia="Times New Roman" w:cs="Times New Roman"/>
          <w:color w:val="000000"/>
          <w:szCs w:val="28"/>
          <w:lang w:eastAsia="ru-RU"/>
        </w:rPr>
        <w:t>Рособрнадзора</w:t>
      </w:r>
      <w:proofErr w:type="spellEnd"/>
      <w:r w:rsidRPr="00F62CE5">
        <w:rPr>
          <w:rFonts w:eastAsia="Times New Roman" w:cs="Times New Roman"/>
          <w:color w:val="000000"/>
          <w:szCs w:val="28"/>
          <w:lang w:eastAsia="ru-RU"/>
        </w:rPr>
        <w:t xml:space="preserve"> от 07.11.2018 №190/1512).</w:t>
      </w:r>
    </w:p>
    <w:p w:rsidR="00F62CE5" w:rsidRPr="00F62CE5" w:rsidRDefault="00F62CE5" w:rsidP="00F62CE5">
      <w:pPr>
        <w:shd w:val="clear" w:color="auto" w:fill="FFFFFF" w:themeFill="background1"/>
        <w:spacing w:line="270" w:lineRule="atLeast"/>
        <w:ind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62CE5">
        <w:rPr>
          <w:rFonts w:eastAsia="Times New Roman" w:cs="Times New Roman"/>
          <w:color w:val="000000"/>
          <w:szCs w:val="28"/>
          <w:lang w:eastAsia="ru-RU"/>
        </w:rPr>
        <w:t>Участники ГИА вправе изменить (дополнить) перечень указанных в заявлениях учебных предметов, а также изменить форму ГИА и сроки участия в ГИА при наличии у них уважительных причин (болезни или иных обстоятельств), подтвержденных документально. В этом случае участники ГИА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ГИА, сроков участия в ГИА. Указанные заявления подаются не позднее чем за две недели до начала соответствующего экзамена.</w:t>
      </w:r>
    </w:p>
    <w:p w:rsidR="00F62CE5" w:rsidRPr="00F62CE5" w:rsidRDefault="00F62CE5" w:rsidP="00F62CE5">
      <w:pPr>
        <w:shd w:val="clear" w:color="auto" w:fill="FFFFFF" w:themeFill="background1"/>
        <w:spacing w:line="270" w:lineRule="atLeast"/>
        <w:ind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62CE5">
        <w:rPr>
          <w:rFonts w:eastAsia="Times New Roman" w:cs="Times New Roman"/>
          <w:color w:val="000000"/>
          <w:szCs w:val="28"/>
          <w:lang w:eastAsia="ru-RU"/>
        </w:rPr>
        <w:t>После 1 февраля заявления об участии в ГИА участников ГИА принимаются по решению ГЭК только при наличии у заявителей уважительных причин (болезни или иных обстоятельств), подтвержденных документально, не позднее чем за две недели до начала соответствующего экзамена.</w:t>
      </w:r>
    </w:p>
    <w:p w:rsidR="00C86F86" w:rsidRPr="00F62CE5" w:rsidRDefault="00F62CE5" w:rsidP="00F62CE5">
      <w:pPr>
        <w:rPr>
          <w:rFonts w:cs="Times New Roman"/>
          <w:szCs w:val="28"/>
        </w:rPr>
      </w:pPr>
    </w:p>
    <w:sectPr w:rsidR="00C86F86" w:rsidRPr="00F62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1F"/>
    <w:rsid w:val="00022F2C"/>
    <w:rsid w:val="00356B09"/>
    <w:rsid w:val="0044441F"/>
    <w:rsid w:val="006E1B69"/>
    <w:rsid w:val="008748B0"/>
    <w:rsid w:val="00F6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2632"/>
  <w15:chartTrackingRefBased/>
  <w15:docId w15:val="{2973D401-3F11-4748-BFBE-CF1ACD60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2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22F2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2F2C"/>
  </w:style>
  <w:style w:type="character" w:customStyle="1" w:styleId="30">
    <w:name w:val="Заголовок 3 Знак"/>
    <w:basedOn w:val="a0"/>
    <w:link w:val="3"/>
    <w:uiPriority w:val="9"/>
    <w:rsid w:val="00022F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2F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zohaN</dc:creator>
  <cp:keywords/>
  <dc:description/>
  <cp:lastModifiedBy>zohaN</cp:lastModifiedBy>
  <cp:revision>2</cp:revision>
  <dcterms:created xsi:type="dcterms:W3CDTF">2020-08-08T09:23:00Z</dcterms:created>
  <dcterms:modified xsi:type="dcterms:W3CDTF">2020-08-08T09:23:00Z</dcterms:modified>
</cp:coreProperties>
</file>